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Муниципальное бюджетное учреждение дополнительного образования</w:t>
      </w:r>
    </w:p>
    <w:p>
      <w:pPr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спортивная школа по футболу  муниципального образования </w:t>
      </w:r>
    </w:p>
    <w:p>
      <w:pPr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городской округ город-курорт Сочи Краснодарского края</w:t>
      </w: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3"/>
        <w:tblW w:w="4999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47"/>
        <w:gridCol w:w="248"/>
        <w:gridCol w:w="4768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47" w:type="dxa"/>
          </w:tcPr>
          <w:p>
            <w:pPr>
              <w:pStyle w:val="4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ПРИНЯТО:</w:t>
            </w:r>
          </w:p>
        </w:tc>
        <w:tc>
          <w:tcPr>
            <w:tcW w:w="248" w:type="dxa"/>
          </w:tcPr>
          <w:p>
            <w:pPr>
              <w:pStyle w:val="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769" w:type="dxa"/>
          </w:tcPr>
          <w:p>
            <w:pPr>
              <w:pStyle w:val="4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УТВЕРЖДЕНО: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47" w:type="dxa"/>
          </w:tcPr>
          <w:p>
            <w:pPr>
              <w:pStyle w:val="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Педагогическим советом</w:t>
            </w:r>
          </w:p>
          <w:p>
            <w:pPr>
              <w:pStyle w:val="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МБУ ДО СШ по футболу города Сочи</w:t>
            </w:r>
          </w:p>
          <w:p>
            <w:pPr>
              <w:pStyle w:val="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8" w:type="dxa"/>
          </w:tcPr>
          <w:p>
            <w:pPr>
              <w:pStyle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9" w:type="dxa"/>
          </w:tcPr>
          <w:p>
            <w:pPr>
              <w:pStyle w:val="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Директором</w:t>
            </w:r>
          </w:p>
          <w:p>
            <w:pPr>
              <w:pStyle w:val="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МБУ ДО СШ по футболу города Сочи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47" w:type="dxa"/>
          </w:tcPr>
          <w:p>
            <w:pPr>
              <w:pStyle w:val="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Протокол №__________________</w:t>
            </w:r>
          </w:p>
          <w:p>
            <w:pPr>
              <w:pStyle w:val="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 «______»________________ _____23г.</w:t>
            </w:r>
          </w:p>
        </w:tc>
        <w:tc>
          <w:tcPr>
            <w:tcW w:w="248" w:type="dxa"/>
          </w:tcPr>
          <w:p>
            <w:pPr>
              <w:pStyle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9" w:type="dxa"/>
          </w:tcPr>
          <w:p>
            <w:pPr>
              <w:pStyle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О.А. Акулов</w:t>
            </w:r>
          </w:p>
          <w:p>
            <w:pPr>
              <w:pStyle w:val="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Приказ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 «____»_________ _____23г.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№______</w:t>
            </w:r>
          </w:p>
        </w:tc>
      </w:tr>
    </w:tbl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ПОЛОЖЕНИЕ</w:t>
      </w:r>
    </w:p>
    <w:p>
      <w:pPr>
        <w:widowControl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режиме занятий обучающихся в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м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униципальн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 бюджетн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 учреждени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и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дополнительного образования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olor w:val="1A1A1A"/>
          <w:spacing w:val="0"/>
          <w:sz w:val="28"/>
          <w:szCs w:val="28"/>
          <w:lang w:val="ru-RU"/>
        </w:rPr>
        <w:t>с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 xml:space="preserve">портивной школе </w:t>
      </w: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 xml:space="preserve">по футболу муниципального образования городской округ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>город - курорт Сочи Краснодарского края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Общие положения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</w:pP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Положение о режиме занятий обучающихся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</w:rPr>
        <w:t>в муниципальном бюджетном учреждении дополнительного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образования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спортивная школа по футболу муниципального образования городской округ город - курорт Сочи Краснодарского края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</w:rPr>
        <w:t xml:space="preserve"> (далее соответственно – Учреждение, Положение)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 разработано в соответствии с: </w:t>
      </w:r>
    </w:p>
    <w:p>
      <w:pPr>
        <w:numPr>
          <w:ilvl w:val="0"/>
          <w:numId w:val="2"/>
        </w:numPr>
        <w:tabs>
          <w:tab w:val="left" w:pos="800"/>
          <w:tab w:val="clear" w:pos="420"/>
        </w:tabs>
        <w:ind w:left="0" w:leftChars="0" w:firstLine="4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Федеральным законом от 04.12.2007 № 329-ФЗ «О физической культуре и спорте в Российской Федерации»;</w:t>
      </w:r>
    </w:p>
    <w:p>
      <w:pPr>
        <w:numPr>
          <w:ilvl w:val="0"/>
          <w:numId w:val="2"/>
        </w:numPr>
        <w:tabs>
          <w:tab w:val="left" w:pos="800"/>
          <w:tab w:val="clear" w:pos="420"/>
        </w:tabs>
        <w:ind w:left="0" w:leftChars="0" w:firstLine="4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Федеральным законом от 29.12.2012 № 273-ФЗ «Об образовании в Российской Федерации»;</w:t>
      </w:r>
    </w:p>
    <w:p>
      <w:pPr>
        <w:numPr>
          <w:ilvl w:val="0"/>
          <w:numId w:val="2"/>
        </w:numPr>
        <w:tabs>
          <w:tab w:val="left" w:pos="800"/>
          <w:tab w:val="clear" w:pos="420"/>
        </w:tabs>
        <w:ind w:left="0" w:leftChars="0" w:firstLine="4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Федеральным законом от 30.03.1999 № 52-ФЗ «О санитарно-эпидемиологическом благополучии населения»;</w:t>
      </w:r>
    </w:p>
    <w:p>
      <w:pPr>
        <w:numPr>
          <w:ilvl w:val="0"/>
          <w:numId w:val="2"/>
        </w:numPr>
        <w:tabs>
          <w:tab w:val="left" w:pos="800"/>
          <w:tab w:val="clear" w:pos="420"/>
        </w:tabs>
        <w:ind w:left="0" w:leftChars="0" w:firstLine="4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Особенностями организации и осуществления образовательной деятельности по дополнительным образовательным программам спортивной подготовки, утверждены приказом Минспорта России от 03.08.2022 № 634;</w:t>
      </w:r>
    </w:p>
    <w:p>
      <w:pPr>
        <w:numPr>
          <w:ilvl w:val="0"/>
          <w:numId w:val="2"/>
        </w:numPr>
        <w:tabs>
          <w:tab w:val="left" w:pos="800"/>
          <w:tab w:val="clear" w:pos="420"/>
        </w:tabs>
        <w:ind w:left="0" w:leftChars="0" w:firstLine="4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>
      <w:pPr>
        <w:numPr>
          <w:ilvl w:val="0"/>
          <w:numId w:val="2"/>
        </w:numPr>
        <w:tabs>
          <w:tab w:val="left" w:pos="800"/>
          <w:tab w:val="clear" w:pos="420"/>
        </w:tabs>
        <w:ind w:left="0" w:leftChars="0" w:firstLine="4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>
      <w:pPr>
        <w:numPr>
          <w:ilvl w:val="0"/>
          <w:numId w:val="2"/>
        </w:numPr>
        <w:tabs>
          <w:tab w:val="left" w:pos="800"/>
          <w:tab w:val="clear" w:pos="420"/>
        </w:tabs>
        <w:ind w:left="0" w:leftChars="0" w:firstLine="4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Уставом Учреждения.</w:t>
      </w: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Настоящее Положение разработано в целях регламентирования образовательной деятельности и учебно-тренировочного процесса в соответствие с действующим законодательством и иными нормативно -правовыми документами и определяет порядок организации образовательного процесса в Учреждении в течение установленной продолжительности учебного года в соответствии с санитарными правилами и нормами. </w:t>
      </w: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Организация образовательного процесса в Учреждении регламентируется Уставом Учреждения, настоящим Положением и иными локальными нормативными актами Учреждения, в том числе дополнительной образовательной программой спортивной подготовки по виду спорта «футбол» (далее - Программа спортивной подготовки), а также календарным учебно-тренировочным графиком, расписаниями занятий. </w:t>
      </w:r>
    </w:p>
    <w:p>
      <w:pPr>
        <w:numPr>
          <w:ilvl w:val="0"/>
          <w:numId w:val="0"/>
        </w:numPr>
        <w:ind w:left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Режим образовательного процесса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</w:pP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Учебный год в Учреждении с учетом сроков проведения физкультурных и спортивных мероприятий (спортивного сезона), в которых планируется участие обучающихся, начинается 1 января, заканчивается 31 декабря. Если 1 января приходится на выходной день, учебный год начинается в первый следующий за ним рабочий день. </w:t>
      </w: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Продолжительность учебного года – 52 недели. Для обеспечения непрерывности учебно-тренировочного процесса Учреждение реализует дополнительные образовательные программы спортивной подготовки в течение всего календарного года, включая каникулярное время: 46 недель обучение осуществляются непосредственно в условиях Учреждения и 6 недель (каникулярное время, время периода отпусков тренерско-преподавательского состава) – в форме самостоятельных занятий по индивидуальным планам спортивной подготовки, в том числе в условиях спортивно-оздоровительных лагерей. </w:t>
      </w: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Наполняемость учебно-тренировочных групп и объем учебно-тренировочной нагрузки определяется Программой спортивной подготовки. </w:t>
      </w: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Учебно-тренировочный процесс проводится Учреждением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 Самостоятельная подготовка может составлять не менее 10% и не более 20% от общего количества часов, предусмотренных годовым учебно-тренировочным планом Учреждения. </w:t>
      </w: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Продолжительность учебной недели устанавливается в зависимости от учебно-тренировочной нагрузки и объема соревновательной деятельности в пределах шестидневной рабочей недели (один выходной день). Образовательная деятельность в Учреждении не осуществляется в нерабочие и праздничные дни, установленные нормативно-правовыми актами Российской Федерации и Краснодарского края</w:t>
      </w: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Занятия проводятся по группам. </w:t>
      </w: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При комплектовании учебно-тренировочных групп Учреждение:</w:t>
      </w:r>
    </w:p>
    <w:p>
      <w:pPr>
        <w:numPr>
          <w:ilvl w:val="0"/>
          <w:numId w:val="3"/>
        </w:numPr>
        <w:tabs>
          <w:tab w:val="left" w:pos="1000"/>
          <w:tab w:val="clear" w:pos="420"/>
        </w:tabs>
        <w:ind w:left="0" w:leftChars="0" w:firstLine="6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формирует учебно-тренировочные группы по этапам спортивной подготовки;</w:t>
      </w:r>
    </w:p>
    <w:p>
      <w:pPr>
        <w:numPr>
          <w:ilvl w:val="0"/>
          <w:numId w:val="3"/>
        </w:numPr>
        <w:tabs>
          <w:tab w:val="left" w:pos="1000"/>
          <w:tab w:val="clear" w:pos="420"/>
        </w:tabs>
        <w:ind w:left="0" w:leftChars="0" w:firstLine="6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учитывает возможность перевода обучающихся из других организаций, реализующих дополнительные образовательные программы спортивной подготовки;</w:t>
      </w:r>
    </w:p>
    <w:p>
      <w:pPr>
        <w:numPr>
          <w:ilvl w:val="0"/>
          <w:numId w:val="3"/>
        </w:numPr>
        <w:tabs>
          <w:tab w:val="left" w:pos="1000"/>
          <w:tab w:val="clear" w:pos="420"/>
        </w:tabs>
        <w:ind w:left="0" w:leftChars="0" w:firstLine="60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 </w:t>
      </w:r>
    </w:p>
    <w:p>
      <w:pPr>
        <w:numPr>
          <w:ilvl w:val="2"/>
          <w:numId w:val="1"/>
        </w:numPr>
        <w:tabs>
          <w:tab w:val="left" w:pos="1200"/>
        </w:tabs>
        <w:ind w:left="0" w:leftChars="0" w:firstLine="798" w:firstLineChars="285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Допускается проведение учебно-тренировочных занятий (при необходимости) одновременно с обучающимися из разных учебно-тренировочных групп при соблюдении следующих условий:</w:t>
      </w:r>
    </w:p>
    <w:p>
      <w:pPr>
        <w:numPr>
          <w:ilvl w:val="0"/>
          <w:numId w:val="4"/>
        </w:numPr>
        <w:tabs>
          <w:tab w:val="left" w:pos="1000"/>
          <w:tab w:val="clear" w:pos="420"/>
        </w:tabs>
        <w:ind w:left="0" w:leftChars="0" w:firstLine="599" w:firstLineChars="214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непревышения разницы в уровне подготовки обучающихся трех спортивных разрядов и (или) спортивных званий; </w:t>
      </w:r>
    </w:p>
    <w:p>
      <w:pPr>
        <w:numPr>
          <w:ilvl w:val="0"/>
          <w:numId w:val="4"/>
        </w:numPr>
        <w:tabs>
          <w:tab w:val="left" w:pos="1000"/>
          <w:tab w:val="clear" w:pos="420"/>
        </w:tabs>
        <w:ind w:left="0" w:leftChars="0" w:firstLine="599" w:firstLineChars="214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непревышения единовременной пропускной способности спортивного сооружения; </w:t>
      </w:r>
    </w:p>
    <w:p>
      <w:pPr>
        <w:numPr>
          <w:ilvl w:val="0"/>
          <w:numId w:val="4"/>
        </w:numPr>
        <w:tabs>
          <w:tab w:val="left" w:pos="1000"/>
          <w:tab w:val="clear" w:pos="420"/>
        </w:tabs>
        <w:ind w:left="0" w:leftChars="0" w:firstLine="599" w:firstLineChars="214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обеспечения требований по соблюдению техники безопасности.</w:t>
      </w:r>
    </w:p>
    <w:p>
      <w:pPr>
        <w:numPr>
          <w:ilvl w:val="0"/>
          <w:numId w:val="0"/>
        </w:numPr>
        <w:tabs>
          <w:tab w:val="left" w:pos="1000"/>
        </w:tabs>
        <w:ind w:leftChars="214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Режим занятий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>
      <w:pPr>
        <w:numPr>
          <w:ilvl w:val="1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>Начало занятий: согласно утвержденному расписанию занятий, не ранее 8.00 часов утра. Окончание занятий: согласно расписанию, не позднее 20.00 для обучающихся 7 – 15 лет. Для обучающихся в возрасте 16 - 18 лет и старше допускается окончание занятий в 21.00 часов. В исключительном случае занятия могут проводиться до 21.00 часа с согласия родителей, которые сопровождают детей. Занятия в Учреждении начинаются не ранее, чем через час после окончания занятий в общеобразовательном учреждении.</w:t>
      </w:r>
    </w:p>
    <w:p>
      <w:pPr>
        <w:numPr>
          <w:ilvl w:val="2"/>
          <w:numId w:val="1"/>
        </w:numPr>
        <w:tabs>
          <w:tab w:val="left" w:pos="1200"/>
        </w:tabs>
        <w:ind w:left="0" w:leftChars="0" w:firstLine="798" w:firstLineChars="285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Обучающиеся должны приходить на занятия не позднее, чем за 10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- 15 минут до их начала. Продолжительность одного тренировочного занятия рассчитывается в астрономических часах (60 мин.) с учетом возрастных особенностей и этапа (периода) спортивной подготовки обучающегося. </w:t>
      </w:r>
    </w:p>
    <w:p>
      <w:pPr>
        <w:numPr>
          <w:ilvl w:val="1"/>
          <w:numId w:val="1"/>
        </w:numPr>
        <w:tabs>
          <w:tab w:val="left" w:pos="800"/>
        </w:tabs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В Учреждении устанавливается следующий режим занятий по Программе спортивной подготовки: </w:t>
      </w:r>
    </w:p>
    <w:p>
      <w:pPr>
        <w:numPr>
          <w:ilvl w:val="2"/>
          <w:numId w:val="1"/>
        </w:numPr>
        <w:tabs>
          <w:tab w:val="left" w:pos="1200"/>
        </w:tabs>
        <w:ind w:left="0" w:leftChars="0" w:firstLine="798" w:firstLineChars="285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На этапе начальной подготовки до года обучения – 4,5 часа в неделю; </w:t>
      </w:r>
    </w:p>
    <w:p>
      <w:pPr>
        <w:numPr>
          <w:ilvl w:val="2"/>
          <w:numId w:val="1"/>
        </w:numPr>
        <w:tabs>
          <w:tab w:val="left" w:pos="1200"/>
        </w:tabs>
        <w:ind w:left="0" w:leftChars="0" w:firstLine="798" w:firstLineChars="285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На этапе начальной подготовки свыше года обучения – 6 часов в неделю; </w:t>
      </w:r>
    </w:p>
    <w:p>
      <w:pPr>
        <w:numPr>
          <w:ilvl w:val="2"/>
          <w:numId w:val="1"/>
        </w:numPr>
        <w:tabs>
          <w:tab w:val="left" w:pos="1200"/>
        </w:tabs>
        <w:ind w:left="0" w:leftChars="0" w:firstLine="798" w:firstLineChars="285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На учебно-тренировочном этапе (этапе спортивной специализации) до трех лет обучения – 10 часов в неделю; </w:t>
      </w:r>
    </w:p>
    <w:p>
      <w:pPr>
        <w:numPr>
          <w:ilvl w:val="2"/>
          <w:numId w:val="1"/>
        </w:numPr>
        <w:tabs>
          <w:tab w:val="left" w:pos="1200"/>
        </w:tabs>
        <w:ind w:left="0" w:leftChars="0" w:firstLine="798" w:firstLineChars="285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На учебно-тренировочном этапе (этапе спортивной специализации) свыше трех лет обучения – 12 часов в неделю. </w:t>
      </w:r>
    </w:p>
    <w:p>
      <w:pPr>
        <w:numPr>
          <w:ilvl w:val="1"/>
          <w:numId w:val="1"/>
        </w:numPr>
        <w:tabs>
          <w:tab w:val="left" w:pos="800"/>
        </w:tabs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Установленная учебная-тренировочная нагрузка в пп. 3.2.1.-3.2.4. конкретизируется расписанием учебно-тренировочных занятий Учреждения, но не превышать установленных часов. При проведении более одного учебно-тренировочного занятия в один день суммарная продолжительность занятий не должна составлять более 8 часов. </w:t>
      </w:r>
    </w:p>
    <w:p>
      <w:pPr>
        <w:numPr>
          <w:ilvl w:val="1"/>
          <w:numId w:val="1"/>
        </w:numPr>
        <w:tabs>
          <w:tab w:val="left" w:pos="800"/>
        </w:tabs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В период каникул для обеспечения непрерывности освоения обучающимися Программы спортивной подготовки могут организовываться физкультурно-спортивные лагеря, а также может обеспечиваться участие обучающихся в учебно-тренировочных сборах, проводимых Учреждением. </w:t>
      </w:r>
    </w:p>
    <w:p>
      <w:pPr>
        <w:numPr>
          <w:ilvl w:val="0"/>
          <w:numId w:val="0"/>
        </w:numPr>
        <w:tabs>
          <w:tab w:val="left" w:pos="1000"/>
        </w:tabs>
        <w:ind w:left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>
      <w:pPr>
        <w:numPr>
          <w:ilvl w:val="0"/>
          <w:numId w:val="1"/>
        </w:numPr>
        <w:tabs>
          <w:tab w:val="left" w:pos="1000"/>
        </w:tabs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Заключительные положения</w:t>
      </w:r>
    </w:p>
    <w:p>
      <w:pPr>
        <w:numPr>
          <w:ilvl w:val="0"/>
          <w:numId w:val="0"/>
        </w:numPr>
        <w:tabs>
          <w:tab w:val="left" w:pos="1000"/>
        </w:tabs>
        <w:ind w:left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>
      <w:pPr>
        <w:numPr>
          <w:ilvl w:val="1"/>
          <w:numId w:val="1"/>
        </w:numPr>
        <w:tabs>
          <w:tab w:val="left" w:pos="800"/>
        </w:tabs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Настоящее Положение является локальным нормативным актом Учреждения, вступает в силу с даты его утверждения приказом директора Учреждения и действует бессрочно. </w:t>
      </w:r>
    </w:p>
    <w:p>
      <w:pPr>
        <w:numPr>
          <w:ilvl w:val="1"/>
          <w:numId w:val="1"/>
        </w:numPr>
        <w:tabs>
          <w:tab w:val="left" w:pos="800"/>
        </w:tabs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 Все изменения и (или) дополнения, вносимые в настоящие Правила, оформляются в письменной форме, принимаются с учётом мнения Педагогического совета и вступают в силу с даты утверждения директором Учреждения. </w:t>
      </w:r>
    </w:p>
    <w:p>
      <w:pPr>
        <w:numPr>
          <w:ilvl w:val="1"/>
          <w:numId w:val="1"/>
        </w:numPr>
        <w:tabs>
          <w:tab w:val="left" w:pos="800"/>
        </w:tabs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После принятия Положения в новой редакции (или изменений и дополнений в Положение) предыдущая редакция автоматически утрачивает силу. </w:t>
      </w:r>
    </w:p>
    <w:p>
      <w:pPr>
        <w:numPr>
          <w:ilvl w:val="1"/>
          <w:numId w:val="1"/>
        </w:numPr>
        <w:tabs>
          <w:tab w:val="left" w:pos="800"/>
        </w:tabs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Положение подлежит актуализации при изменении законодательства, регламентирующего установленные им нормы. </w:t>
      </w:r>
    </w:p>
    <w:p>
      <w:pPr>
        <w:numPr>
          <w:ilvl w:val="1"/>
          <w:numId w:val="1"/>
        </w:numPr>
        <w:tabs>
          <w:tab w:val="left" w:pos="800"/>
        </w:tabs>
        <w:ind w:left="0" w:leftChars="0" w:firstLine="397" w:firstLineChars="142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Настоящее Положение подлежит размещению на официальном сайте Учреждения: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en-US" w:eastAsia="en-US" w:bidi="ar-SA"/>
        </w:rPr>
        <w:t>footballsochi.ru</w:t>
      </w: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859A6"/>
    <w:multiLevelType w:val="singleLevel"/>
    <w:tmpl w:val="D4D859A6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08C0EC44"/>
    <w:multiLevelType w:val="singleLevel"/>
    <w:tmpl w:val="08C0EC44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2">
    <w:nsid w:val="1FD6655B"/>
    <w:multiLevelType w:val="multilevel"/>
    <w:tmpl w:val="1FD6655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666ACCFB"/>
    <w:multiLevelType w:val="singleLevel"/>
    <w:tmpl w:val="666ACCFB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A5B9D"/>
    <w:rsid w:val="04DA4474"/>
    <w:rsid w:val="050C2C6B"/>
    <w:rsid w:val="08AC01F7"/>
    <w:rsid w:val="108044EB"/>
    <w:rsid w:val="17CC0594"/>
    <w:rsid w:val="17DE2AB3"/>
    <w:rsid w:val="192F0E0E"/>
    <w:rsid w:val="1C4F0B7D"/>
    <w:rsid w:val="1DA62B8F"/>
    <w:rsid w:val="1F041048"/>
    <w:rsid w:val="20AB32AC"/>
    <w:rsid w:val="232905DE"/>
    <w:rsid w:val="28A3076F"/>
    <w:rsid w:val="2D405A41"/>
    <w:rsid w:val="2F755C0B"/>
    <w:rsid w:val="31AC0318"/>
    <w:rsid w:val="32143F98"/>
    <w:rsid w:val="338A5B9D"/>
    <w:rsid w:val="3A791A5E"/>
    <w:rsid w:val="3BB254BE"/>
    <w:rsid w:val="3D14599D"/>
    <w:rsid w:val="3DFF03C5"/>
    <w:rsid w:val="3FFC4409"/>
    <w:rsid w:val="400D754A"/>
    <w:rsid w:val="401D732F"/>
    <w:rsid w:val="42C436D1"/>
    <w:rsid w:val="524D1176"/>
    <w:rsid w:val="52F50A62"/>
    <w:rsid w:val="53782F46"/>
    <w:rsid w:val="54B87A23"/>
    <w:rsid w:val="59BC6766"/>
    <w:rsid w:val="5ADD57D0"/>
    <w:rsid w:val="619B493E"/>
    <w:rsid w:val="619D5F55"/>
    <w:rsid w:val="628966B6"/>
    <w:rsid w:val="62951359"/>
    <w:rsid w:val="635B30F8"/>
    <w:rsid w:val="64F1380A"/>
    <w:rsid w:val="68DC225C"/>
    <w:rsid w:val="6D1C052C"/>
    <w:rsid w:val="72C6616E"/>
    <w:rsid w:val="73112E5B"/>
    <w:rsid w:val="73B52DFF"/>
    <w:rsid w:val="74420113"/>
    <w:rsid w:val="747F093C"/>
    <w:rsid w:val="75A32FC3"/>
    <w:rsid w:val="79D05819"/>
    <w:rsid w:val="7C782DF7"/>
    <w:rsid w:val="7F8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одержимое таблицы"/>
    <w:basedOn w:val="1"/>
    <w:qFormat/>
    <w:uiPriority w:val="0"/>
    <w:pPr>
      <w:widowControl w:val="0"/>
      <w:suppressLineNumbers/>
    </w:pPr>
  </w:style>
  <w:style w:type="paragraph" w:styleId="5">
    <w:name w:val="List Paragraph"/>
    <w:basedOn w:val="1"/>
    <w:qFormat/>
    <w:uiPriority w:val="1"/>
    <w:pPr>
      <w:ind w:left="440" w:right="0" w:firstLine="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2023-07-10T10:26:00Z</dcterms:created>
  <dc:creator>Олег Акулов</dc:creator>
  <cp:lastModifiedBy>Олег Акулов</cp:lastModifiedBy>
  <cp:lastPrinted>2024-02-15T08:06:40Z</cp:lastPrinted>
  <dcterms:modified xsi:type="dcterms:W3CDTF">2024-02-15T08:07:20Z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EF80D7E0114B43F7AFAA46901183DCEC</vt:lpwstr>
  </property>
</Properties>
</file>